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596E92A9"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1045AC">
        <w:rPr>
          <w:rFonts w:eastAsia="Arial Unicode MS" w:cs="Times New Roman"/>
          <w:b/>
          <w:color w:val="000000"/>
          <w:kern w:val="0"/>
          <w:lang w:eastAsia="lv-LV" w:bidi="ar-SA"/>
        </w:rPr>
        <w:t>26</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1045AC">
        <w:rPr>
          <w:rFonts w:eastAsia="Arial Unicode MS" w:cs="Times New Roman"/>
          <w:color w:val="000000"/>
          <w:kern w:val="0"/>
          <w:lang w:eastAsia="lv-LV" w:bidi="ar-SA"/>
        </w:rPr>
        <w:t>11</w:t>
      </w:r>
      <w:r w:rsidRPr="006C111A">
        <w:rPr>
          <w:rFonts w:eastAsia="Arial Unicode MS" w:cs="Times New Roman"/>
          <w:color w:val="000000"/>
          <w:kern w:val="0"/>
          <w:lang w:eastAsia="lv-LV" w:bidi="ar-SA"/>
        </w:rPr>
        <w:t>. p.)</w:t>
      </w:r>
    </w:p>
    <w:p w14:paraId="2095492B" w14:textId="04B25D23"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9ABB1AD" w14:textId="5ACC08E5" w:rsidR="001045AC" w:rsidRDefault="001045AC"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B3D551A" w14:textId="3D2B7937" w:rsidR="006E1327" w:rsidRPr="00FE0313" w:rsidRDefault="006E1327" w:rsidP="00FE0313">
      <w:pPr>
        <w:keepNext/>
        <w:jc w:val="both"/>
        <w:outlineLvl w:val="0"/>
        <w:rPr>
          <w:rFonts w:eastAsia="Arial Unicode MS" w:cs="Times New Roman"/>
          <w:b/>
          <w:lang w:eastAsia="lv-LV"/>
        </w:rPr>
      </w:pPr>
      <w:bookmarkStart w:id="0" w:name="_Hlk508403601"/>
      <w:bookmarkStart w:id="1" w:name="OLE_LINK1"/>
      <w:r w:rsidRPr="00BD12D5">
        <w:rPr>
          <w:rFonts w:eastAsia="Arial Unicode MS" w:cs="Times New Roman"/>
          <w:b/>
          <w:lang w:eastAsia="lv-LV"/>
        </w:rPr>
        <w:t xml:space="preserve">Par </w:t>
      </w:r>
      <w:r w:rsidRPr="00BD12D5">
        <w:rPr>
          <w:rFonts w:eastAsia="Times New Roman" w:cs="Times New Roman"/>
          <w:b/>
          <w:bCs/>
          <w:lang w:eastAsia="lv-LV"/>
        </w:rPr>
        <w:t>zemes ierīcības projekta apstiprināšanu</w:t>
      </w:r>
      <w:r w:rsidRPr="00BD12D5">
        <w:rPr>
          <w:rFonts w:eastAsia="Arial Unicode MS" w:cs="Times New Roman"/>
          <w:b/>
          <w:lang w:eastAsia="lv-LV"/>
        </w:rPr>
        <w:t xml:space="preserve"> un nekustamā īpašuma lietošanas mērķu noteikšanu </w:t>
      </w:r>
      <w:proofErr w:type="spellStart"/>
      <w:r w:rsidRPr="00BD12D5">
        <w:rPr>
          <w:rFonts w:eastAsia="Arial Unicode MS" w:cs="Times New Roman"/>
          <w:b/>
          <w:lang w:eastAsia="lv-LV"/>
        </w:rPr>
        <w:t>jaunveidotajām</w:t>
      </w:r>
      <w:proofErr w:type="spellEnd"/>
      <w:r w:rsidRPr="00BD12D5">
        <w:rPr>
          <w:rFonts w:eastAsia="Arial Unicode MS" w:cs="Times New Roman"/>
          <w:b/>
          <w:lang w:eastAsia="lv-LV"/>
        </w:rPr>
        <w:t xml:space="preserve"> zemes vienībām nekustamajā īpašumā “</w:t>
      </w:r>
      <w:r>
        <w:rPr>
          <w:rFonts w:eastAsia="Arial Unicode MS" w:cs="Times New Roman"/>
          <w:b/>
          <w:lang w:eastAsia="lv-LV"/>
        </w:rPr>
        <w:t>Cīrulīši</w:t>
      </w:r>
      <w:r w:rsidRPr="00BD12D5">
        <w:rPr>
          <w:rFonts w:eastAsia="Arial Unicode MS" w:cs="Times New Roman"/>
          <w:b/>
          <w:lang w:eastAsia="lv-LV"/>
        </w:rPr>
        <w:t xml:space="preserve">”, </w:t>
      </w:r>
      <w:r>
        <w:rPr>
          <w:rFonts w:eastAsia="Arial Unicode MS" w:cs="Times New Roman"/>
          <w:b/>
          <w:lang w:eastAsia="lv-LV"/>
        </w:rPr>
        <w:t>Ērgļu pagastā</w:t>
      </w:r>
      <w:r w:rsidRPr="00BD12D5">
        <w:rPr>
          <w:rFonts w:eastAsia="Arial Unicode MS" w:cs="Times New Roman"/>
          <w:b/>
          <w:lang w:eastAsia="lv-LV"/>
        </w:rPr>
        <w:t>, Madonas novadā</w:t>
      </w:r>
    </w:p>
    <w:p w14:paraId="6AF6A048" w14:textId="77777777" w:rsidR="006E1327" w:rsidRPr="00BD12D5" w:rsidRDefault="006E1327" w:rsidP="006E1327">
      <w:pPr>
        <w:rPr>
          <w:rFonts w:eastAsia="Times New Roman" w:cs="Times New Roman"/>
          <w:i/>
          <w:lang w:eastAsia="lv-LV"/>
        </w:rPr>
      </w:pPr>
    </w:p>
    <w:p w14:paraId="126FE232" w14:textId="77777777" w:rsidR="006E1327" w:rsidRPr="00BD12D5" w:rsidRDefault="006E1327" w:rsidP="006E1327">
      <w:pPr>
        <w:pStyle w:val="form-control-plaintext"/>
        <w:spacing w:before="0" w:beforeAutospacing="0" w:after="0" w:afterAutospacing="0"/>
        <w:ind w:firstLine="720"/>
        <w:jc w:val="both"/>
        <w:rPr>
          <w:lang w:val="lv-LV"/>
        </w:rPr>
      </w:pPr>
      <w:r w:rsidRPr="005F1F55">
        <w:rPr>
          <w:lang w:val="lv-LV" w:eastAsia="lv-LV"/>
        </w:rPr>
        <w:t xml:space="preserve">Madonas novada pašvaldībā saņemts </w:t>
      </w:r>
      <w:r>
        <w:rPr>
          <w:lang w:val="lv-LV" w:eastAsia="lv-LV"/>
        </w:rPr>
        <w:t>sabiedrības ar ierobežotu atbildību “METRUM”</w:t>
      </w:r>
      <w:r w:rsidRPr="005F1F55">
        <w:rPr>
          <w:lang w:val="lv-LV" w:eastAsia="lv-LV"/>
        </w:rPr>
        <w:t xml:space="preserve"> 202</w:t>
      </w:r>
      <w:r>
        <w:rPr>
          <w:lang w:val="lv-LV" w:eastAsia="lv-LV"/>
        </w:rPr>
        <w:t>2</w:t>
      </w:r>
      <w:r w:rsidRPr="005F1F55">
        <w:rPr>
          <w:lang w:val="lv-LV" w:eastAsia="lv-LV"/>
        </w:rPr>
        <w:t xml:space="preserve">. gada </w:t>
      </w:r>
      <w:r>
        <w:rPr>
          <w:lang w:val="lv-LV" w:eastAsia="lv-LV"/>
        </w:rPr>
        <w:t>4. aprīļa</w:t>
      </w:r>
      <w:r w:rsidRPr="005F1F55">
        <w:rPr>
          <w:lang w:val="lv-LV" w:eastAsia="lv-LV"/>
        </w:rPr>
        <w:t xml:space="preserve"> iesniegums</w:t>
      </w:r>
      <w:r>
        <w:rPr>
          <w:lang w:val="lv-LV" w:eastAsia="lv-LV"/>
        </w:rPr>
        <w:t xml:space="preserve"> Nr.</w:t>
      </w:r>
      <w:r w:rsidRPr="00263AA8">
        <w:rPr>
          <w:lang w:val="lv-LV"/>
        </w:rPr>
        <w:t xml:space="preserve"> </w:t>
      </w:r>
      <w:r w:rsidRPr="00263AA8">
        <w:rPr>
          <w:lang w:val="lv-LV" w:eastAsia="lv-LV"/>
        </w:rPr>
        <w:t xml:space="preserve">00-22-00037-2 </w:t>
      </w:r>
      <w:r w:rsidRPr="005F1F55">
        <w:rPr>
          <w:lang w:val="lv-LV" w:eastAsia="lv-LV"/>
        </w:rPr>
        <w:t>(reģistrēts Madonas novada pašvaldībā 202</w:t>
      </w:r>
      <w:r>
        <w:rPr>
          <w:lang w:val="lv-LV" w:eastAsia="lv-LV"/>
        </w:rPr>
        <w:t>2</w:t>
      </w:r>
      <w:r w:rsidRPr="005F1F55">
        <w:rPr>
          <w:lang w:val="lv-LV"/>
        </w:rPr>
        <w:t xml:space="preserve">. gada </w:t>
      </w:r>
      <w:r>
        <w:rPr>
          <w:lang w:val="lv-LV"/>
        </w:rPr>
        <w:t>4. aprīlī</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1395</w:t>
      </w:r>
      <w:r w:rsidRPr="005F1F55">
        <w:rPr>
          <w:lang w:val="lv-LV" w:eastAsia="lv-LV"/>
        </w:rPr>
        <w:t xml:space="preserve">) ar lūgumu </w:t>
      </w:r>
      <w:r w:rsidRPr="005F1F55">
        <w:rPr>
          <w:lang w:val="lv-LV"/>
        </w:rPr>
        <w:t xml:space="preserve">apstiprināt zemes ierīkotāja </w:t>
      </w:r>
      <w:r>
        <w:rPr>
          <w:lang w:val="lv-LV"/>
        </w:rPr>
        <w:t xml:space="preserve">Sandas </w:t>
      </w:r>
      <w:proofErr w:type="spellStart"/>
      <w:r>
        <w:rPr>
          <w:lang w:val="lv-LV"/>
        </w:rPr>
        <w:t>Kristālas</w:t>
      </w:r>
      <w:proofErr w:type="spellEnd"/>
      <w:r>
        <w:rPr>
          <w:lang w:val="lv-LV"/>
        </w:rPr>
        <w:t xml:space="preserve"> (</w:t>
      </w:r>
      <w:r w:rsidRPr="005F1F55">
        <w:rPr>
          <w:lang w:val="lv-LV"/>
        </w:rPr>
        <w:t>zemes</w:t>
      </w:r>
      <w:r w:rsidRPr="00F6277C">
        <w:rPr>
          <w:lang w:val="lv-LV"/>
        </w:rPr>
        <w:t xml:space="preserve"> ierīkotāja sertifikāts Nr. AA0</w:t>
      </w:r>
      <w:r>
        <w:rPr>
          <w:lang w:val="lv-LV"/>
        </w:rPr>
        <w:t>011</w:t>
      </w:r>
      <w:r w:rsidRPr="00F6277C">
        <w:rPr>
          <w:lang w:val="lv-LV"/>
        </w:rPr>
        <w:t xml:space="preserve"> derīgs līdz </w:t>
      </w:r>
      <w:r>
        <w:rPr>
          <w:lang w:val="lv-LV"/>
        </w:rPr>
        <w:t>29.01.2024.</w:t>
      </w:r>
      <w:r w:rsidRPr="00F6277C">
        <w:rPr>
          <w:lang w:val="lv-LV"/>
        </w:rPr>
        <w:t>)</w:t>
      </w:r>
      <w:r>
        <w:rPr>
          <w:lang w:val="lv-LV"/>
        </w:rPr>
        <w:t xml:space="preserve"> </w:t>
      </w:r>
      <w:r w:rsidRPr="00BD12D5">
        <w:rPr>
          <w:lang w:val="lv-LV"/>
        </w:rPr>
        <w:t>izstrādāto zemes ierīcības projektu nekustamā īpašuma “</w:t>
      </w:r>
      <w:r>
        <w:rPr>
          <w:lang w:val="lv-LV"/>
        </w:rPr>
        <w:t>Cīrulīši</w:t>
      </w:r>
      <w:r w:rsidRPr="00BD12D5">
        <w:rPr>
          <w:lang w:val="lv-LV"/>
        </w:rPr>
        <w:t xml:space="preserve">”, </w:t>
      </w:r>
      <w:r>
        <w:rPr>
          <w:lang w:val="lv-LV"/>
        </w:rPr>
        <w:t>Ērgļu pagastā</w:t>
      </w:r>
      <w:r w:rsidRPr="00BD12D5">
        <w:rPr>
          <w:lang w:val="lv-LV"/>
        </w:rPr>
        <w:t>, Madonas novadā (</w:t>
      </w:r>
      <w:r>
        <w:rPr>
          <w:lang w:val="lv-LV"/>
        </w:rPr>
        <w:t>kadastra numurs 70540050004</w:t>
      </w:r>
      <w:r w:rsidRPr="00BD12D5">
        <w:rPr>
          <w:lang w:val="lv-LV"/>
        </w:rPr>
        <w:t>), zemes vienīb</w:t>
      </w:r>
      <w:r>
        <w:rPr>
          <w:lang w:val="lv-LV"/>
        </w:rPr>
        <w:t>as</w:t>
      </w:r>
      <w:r w:rsidRPr="00BD12D5">
        <w:rPr>
          <w:lang w:val="lv-LV"/>
        </w:rPr>
        <w:t xml:space="preserve"> ar kadastra apzīmējum</w:t>
      </w:r>
      <w:r>
        <w:rPr>
          <w:lang w:val="lv-LV"/>
        </w:rPr>
        <w:t>u</w:t>
      </w:r>
      <w:r w:rsidRPr="00BD12D5">
        <w:rPr>
          <w:lang w:val="lv-LV"/>
        </w:rPr>
        <w:t xml:space="preserve"> </w:t>
      </w:r>
      <w:r>
        <w:rPr>
          <w:lang w:val="lv-LV"/>
        </w:rPr>
        <w:t xml:space="preserve">70540050004 </w:t>
      </w:r>
      <w:r w:rsidRPr="00BD12D5">
        <w:rPr>
          <w:lang w:val="lv-LV"/>
        </w:rPr>
        <w:t>sadalīšanai, izpildot Madonas novada pašvaldības izsniegtos nosacījumus.</w:t>
      </w:r>
    </w:p>
    <w:p w14:paraId="4AA6882A" w14:textId="516F1573" w:rsidR="00FE0313" w:rsidRPr="002E36B6" w:rsidRDefault="006E1327" w:rsidP="00FE0313">
      <w:pPr>
        <w:widowControl/>
        <w:suppressAutoHyphens w:val="0"/>
        <w:ind w:firstLine="720"/>
        <w:jc w:val="both"/>
        <w:rPr>
          <w:rFonts w:eastAsia="Times New Roman" w:cs="Times New Roman"/>
          <w:bCs/>
          <w:kern w:val="0"/>
          <w:lang w:eastAsia="lv-LV" w:bidi="ar-SA"/>
        </w:rPr>
      </w:pPr>
      <w:r w:rsidRPr="00BD12D5">
        <w:rPr>
          <w:rFonts w:eastAsia="Times New Roman" w:cs="Times New Roman"/>
          <w:lang w:eastAsia="lv-LV"/>
        </w:rPr>
        <w:t>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un </w:t>
      </w:r>
      <w:r w:rsidRPr="00BD12D5">
        <w:rPr>
          <w:rFonts w:eastAsia="Times New Roman" w:cs="Times New Roman"/>
          <w:lang w:eastAsia="lv-LV"/>
        </w:rPr>
        <w:t xml:space="preserve">2021. gada 2. jūlija noteikumu Nr. 455 “Adresācijas noteikumi” trešās daļas 32. punktu, </w:t>
      </w:r>
      <w:r w:rsidR="00FE0313">
        <w:rPr>
          <w:rFonts w:eastAsia="Calibri" w:cs="Times New Roman"/>
          <w:color w:val="000000"/>
          <w:kern w:val="0"/>
          <w:lang w:eastAsia="en-US" w:bidi="ar-SA"/>
        </w:rPr>
        <w:t xml:space="preserve">ņemot vērā 20.04.2022. Finanšu un attīstības komitejas atzinumu, </w:t>
      </w:r>
      <w:r w:rsidR="00FE0313" w:rsidRPr="0098623B">
        <w:rPr>
          <w:b/>
          <w:bCs/>
          <w:color w:val="000000"/>
        </w:rPr>
        <w:t xml:space="preserve">atklāti balsojot: </w:t>
      </w:r>
      <w:r w:rsidR="00FE0313" w:rsidRPr="0098623B">
        <w:rPr>
          <w:b/>
          <w:color w:val="000000"/>
        </w:rPr>
        <w:t>PAR – 1</w:t>
      </w:r>
      <w:r w:rsidR="00FE0313">
        <w:rPr>
          <w:b/>
          <w:color w:val="000000"/>
        </w:rPr>
        <w:t>8</w:t>
      </w:r>
      <w:r w:rsidR="00FE0313">
        <w:rPr>
          <w:noProof/>
        </w:rPr>
        <w:t xml:space="preserve"> </w:t>
      </w:r>
      <w:r w:rsidR="00FE0313" w:rsidRPr="00FE0313">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00FE0313" w:rsidRPr="00F536C2">
        <w:rPr>
          <w:rFonts w:cs="Times New Roman"/>
          <w:b/>
          <w:noProof/>
        </w:rPr>
        <w:t xml:space="preserve"> </w:t>
      </w:r>
      <w:r w:rsidR="00FE0313" w:rsidRPr="0098623B">
        <w:rPr>
          <w:b/>
          <w:color w:val="000000"/>
        </w:rPr>
        <w:t>PRET – NAV</w:t>
      </w:r>
      <w:r w:rsidR="00FE0313" w:rsidRPr="0098623B">
        <w:rPr>
          <w:bCs/>
          <w:noProof/>
          <w:color w:val="000000"/>
        </w:rPr>
        <w:t>,</w:t>
      </w:r>
      <w:r w:rsidR="00FE0313" w:rsidRPr="0098623B">
        <w:rPr>
          <w:b/>
          <w:color w:val="000000"/>
        </w:rPr>
        <w:t xml:space="preserve"> ATTURAS –  NAV</w:t>
      </w:r>
      <w:r w:rsidR="00FE0313" w:rsidRPr="0098623B">
        <w:rPr>
          <w:color w:val="000000"/>
        </w:rPr>
        <w:t>,</w:t>
      </w:r>
      <w:r w:rsidR="00FE0313" w:rsidRPr="0098623B">
        <w:rPr>
          <w:b/>
          <w:color w:val="000000"/>
        </w:rPr>
        <w:t xml:space="preserve"> </w:t>
      </w:r>
      <w:r w:rsidR="00FE0313" w:rsidRPr="0098623B">
        <w:rPr>
          <w:color w:val="000000"/>
        </w:rPr>
        <w:t xml:space="preserve">Madonas novada pašvaldības dome </w:t>
      </w:r>
      <w:r w:rsidR="00FE0313" w:rsidRPr="0098623B">
        <w:rPr>
          <w:b/>
          <w:color w:val="000000"/>
        </w:rPr>
        <w:t>NOLEMJ:</w:t>
      </w:r>
    </w:p>
    <w:p w14:paraId="7F52AE1C" w14:textId="77777777" w:rsidR="006E1327" w:rsidRPr="00BD12D5" w:rsidRDefault="006E1327" w:rsidP="006E1327">
      <w:pPr>
        <w:ind w:right="-57" w:firstLine="720"/>
        <w:jc w:val="both"/>
        <w:rPr>
          <w:rFonts w:eastAsia="Times New Roman" w:cs="Times New Roman"/>
          <w:lang w:eastAsia="lv-LV"/>
        </w:rPr>
      </w:pPr>
    </w:p>
    <w:p w14:paraId="21EE6036" w14:textId="77777777" w:rsidR="006E1327" w:rsidRPr="00263AA8" w:rsidRDefault="006E1327" w:rsidP="006E1327">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BD12D5">
        <w:rPr>
          <w:rFonts w:ascii="Times New Roman" w:eastAsia="Times New Roman" w:hAnsi="Times New Roman" w:cs="Times New Roman"/>
          <w:b/>
          <w:sz w:val="24"/>
          <w:szCs w:val="24"/>
          <w:lang w:eastAsia="lv-LV"/>
        </w:rPr>
        <w:t>Apstiprināt</w:t>
      </w:r>
      <w:r w:rsidRPr="00BD12D5">
        <w:rPr>
          <w:rFonts w:ascii="Times New Roman" w:eastAsia="Times New Roman" w:hAnsi="Times New Roman" w:cs="Times New Roman"/>
          <w:sz w:val="24"/>
          <w:szCs w:val="24"/>
          <w:lang w:eastAsia="lv-LV"/>
        </w:rPr>
        <w:t xml:space="preserve"> </w:t>
      </w:r>
      <w:r w:rsidRPr="00263AA8">
        <w:rPr>
          <w:rFonts w:ascii="Times New Roman" w:hAnsi="Times New Roman" w:cs="Times New Roman"/>
          <w:sz w:val="24"/>
          <w:szCs w:val="24"/>
          <w:lang w:eastAsia="lv-LV"/>
        </w:rPr>
        <w:t>sabiedrības ar ierobežotu atbildību “METRUM”</w:t>
      </w:r>
      <w:r w:rsidRPr="00263AA8">
        <w:rPr>
          <w:rFonts w:ascii="Times New Roman" w:eastAsia="Times New Roman" w:hAnsi="Times New Roman" w:cs="Times New Roman"/>
          <w:sz w:val="24"/>
          <w:szCs w:val="24"/>
          <w:lang w:eastAsia="lv-LV"/>
        </w:rPr>
        <w:t xml:space="preserve"> 2022. gada </w:t>
      </w:r>
      <w:r>
        <w:rPr>
          <w:rFonts w:ascii="Times New Roman" w:eastAsia="Times New Roman" w:hAnsi="Times New Roman" w:cs="Times New Roman"/>
          <w:sz w:val="24"/>
          <w:szCs w:val="24"/>
          <w:lang w:eastAsia="lv-LV"/>
        </w:rPr>
        <w:t>4. aprīlī</w:t>
      </w:r>
      <w:r w:rsidRPr="00263AA8">
        <w:rPr>
          <w:rFonts w:ascii="Times New Roman" w:eastAsia="Times New Roman" w:hAnsi="Times New Roman" w:cs="Times New Roman"/>
          <w:sz w:val="24"/>
          <w:szCs w:val="24"/>
          <w:lang w:eastAsia="lv-LV"/>
        </w:rPr>
        <w:t xml:space="preserve"> Madonas novada pašvaldībā reģistrēto zemes ierīcības projektu nekustamā īpašuma “Cīrulīši”, Ērgļu pagastā, </w:t>
      </w:r>
      <w:r w:rsidRPr="00263AA8">
        <w:rPr>
          <w:rFonts w:ascii="Times New Roman" w:hAnsi="Times New Roman" w:cs="Times New Roman"/>
          <w:sz w:val="24"/>
          <w:szCs w:val="24"/>
        </w:rPr>
        <w:t xml:space="preserve">Madonas novadā (kadastra numurs 70540050004), zemes vienības ar kadastra apzīmējumu 70540050004 sadalīšanai. </w:t>
      </w:r>
      <w:r w:rsidRPr="00263AA8">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14:paraId="50EDC1B8" w14:textId="77777777" w:rsidR="006E1327" w:rsidRPr="001A5501" w:rsidRDefault="006E1327" w:rsidP="006E1327">
      <w:pPr>
        <w:jc w:val="both"/>
        <w:rPr>
          <w:rFonts w:eastAsia="Times New Roman" w:cs="Times New Roman"/>
          <w:lang w:eastAsia="lv-LV"/>
        </w:rPr>
      </w:pPr>
    </w:p>
    <w:p w14:paraId="4C2DA255" w14:textId="77777777" w:rsidR="006E1327" w:rsidRPr="00D3780E" w:rsidRDefault="006E1327" w:rsidP="006E1327">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D3780E">
        <w:rPr>
          <w:rFonts w:ascii="Times New Roman" w:eastAsia="Times New Roman" w:hAnsi="Times New Roman" w:cs="Times New Roman"/>
          <w:sz w:val="24"/>
          <w:szCs w:val="24"/>
          <w:lang w:eastAsia="lv-LV"/>
        </w:rPr>
        <w:t>Jaunveidotajai</w:t>
      </w:r>
      <w:proofErr w:type="spellEnd"/>
      <w:r w:rsidRPr="00D3780E">
        <w:rPr>
          <w:rFonts w:ascii="Times New Roman" w:eastAsia="Times New Roman" w:hAnsi="Times New Roman" w:cs="Times New Roman"/>
          <w:sz w:val="24"/>
          <w:szCs w:val="24"/>
          <w:lang w:eastAsia="lv-LV"/>
        </w:rPr>
        <w:t xml:space="preserve"> zemes vienībai ar kadastra apzīmējumu </w:t>
      </w:r>
      <w:r w:rsidRPr="00D3780E">
        <w:rPr>
          <w:rFonts w:ascii="Times New Roman" w:hAnsi="Times New Roman" w:cs="Times New Roman"/>
          <w:sz w:val="24"/>
          <w:szCs w:val="24"/>
        </w:rPr>
        <w:t xml:space="preserve">70540050068 </w:t>
      </w:r>
      <w:r w:rsidRPr="00D3780E">
        <w:rPr>
          <w:rFonts w:ascii="Times New Roman" w:hAnsi="Times New Roman" w:cs="Times New Roman"/>
          <w:b/>
          <w:bCs/>
          <w:sz w:val="24"/>
          <w:szCs w:val="24"/>
        </w:rPr>
        <w:t>piešķirt</w:t>
      </w:r>
      <w:r w:rsidRPr="00D3780E">
        <w:rPr>
          <w:rFonts w:ascii="Times New Roman" w:eastAsia="Times New Roman" w:hAnsi="Times New Roman" w:cs="Times New Roman"/>
          <w:b/>
          <w:bCs/>
          <w:sz w:val="24"/>
          <w:szCs w:val="24"/>
          <w:lang w:eastAsia="lv-LV"/>
        </w:rPr>
        <w:t xml:space="preserve"> </w:t>
      </w:r>
      <w:r w:rsidRPr="00D3780E">
        <w:rPr>
          <w:rFonts w:ascii="Times New Roman" w:eastAsia="Times New Roman" w:hAnsi="Times New Roman" w:cs="Times New Roman"/>
          <w:sz w:val="24"/>
          <w:szCs w:val="24"/>
          <w:lang w:eastAsia="lv-LV"/>
        </w:rPr>
        <w:t>jaunu nekustamā īpašuma nosaukumu</w:t>
      </w:r>
      <w:r w:rsidRPr="00D3780E">
        <w:rPr>
          <w:rFonts w:ascii="Times New Roman" w:eastAsia="Times New Roman" w:hAnsi="Times New Roman" w:cs="Times New Roman"/>
          <w:bCs/>
          <w:sz w:val="24"/>
          <w:szCs w:val="24"/>
          <w:lang w:eastAsia="lv-LV"/>
        </w:rPr>
        <w:t xml:space="preserve"> “Cīrulīšu mežs”, kas atrodas Ērgļu </w:t>
      </w:r>
      <w:r w:rsidRPr="00D3780E">
        <w:rPr>
          <w:rFonts w:ascii="Times New Roman" w:eastAsia="Times New Roman" w:hAnsi="Times New Roman" w:cs="Times New Roman"/>
          <w:bCs/>
          <w:sz w:val="24"/>
          <w:szCs w:val="24"/>
          <w:lang w:eastAsia="lv-LV"/>
        </w:rPr>
        <w:lastRenderedPageBreak/>
        <w:t>pagastā, Madonas novadā</w:t>
      </w:r>
      <w:r w:rsidRPr="00D3780E">
        <w:rPr>
          <w:rFonts w:ascii="Times New Roman" w:eastAsia="Times New Roman" w:hAnsi="Times New Roman" w:cs="Times New Roman"/>
          <w:sz w:val="24"/>
          <w:szCs w:val="24"/>
          <w:lang w:eastAsia="lv-LV"/>
        </w:rPr>
        <w:t xml:space="preserve"> un </w:t>
      </w:r>
      <w:r w:rsidRPr="00D3780E">
        <w:rPr>
          <w:rFonts w:ascii="Times New Roman" w:eastAsia="Times New Roman" w:hAnsi="Times New Roman" w:cs="Times New Roman"/>
          <w:b/>
          <w:bCs/>
          <w:sz w:val="24"/>
          <w:szCs w:val="24"/>
          <w:lang w:eastAsia="lv-LV"/>
        </w:rPr>
        <w:t>noteikt</w:t>
      </w:r>
      <w:r w:rsidRPr="00D3780E">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5,6 ha platībā. </w:t>
      </w:r>
    </w:p>
    <w:p w14:paraId="0DB985B4" w14:textId="77777777" w:rsidR="006E1327" w:rsidRPr="00711B46" w:rsidRDefault="006E1327" w:rsidP="006E1327">
      <w:pPr>
        <w:pStyle w:val="Sarakstarindkopa"/>
        <w:rPr>
          <w:rFonts w:ascii="Times New Roman" w:eastAsia="Times New Roman" w:hAnsi="Times New Roman" w:cs="Times New Roman"/>
          <w:sz w:val="24"/>
          <w:szCs w:val="24"/>
          <w:lang w:eastAsia="lv-LV"/>
        </w:rPr>
      </w:pPr>
    </w:p>
    <w:p w14:paraId="214AF04E" w14:textId="77777777" w:rsidR="006E1327" w:rsidRDefault="006E1327" w:rsidP="006E1327">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BD12D5">
        <w:rPr>
          <w:rFonts w:ascii="Times New Roman" w:eastAsia="Times New Roman" w:hAnsi="Times New Roman" w:cs="Times New Roman"/>
          <w:sz w:val="24"/>
          <w:szCs w:val="24"/>
          <w:lang w:eastAsia="lv-LV"/>
        </w:rPr>
        <w:t>Jaunveidotajai</w:t>
      </w:r>
      <w:proofErr w:type="spellEnd"/>
      <w:r w:rsidRPr="00BD12D5">
        <w:rPr>
          <w:rFonts w:ascii="Times New Roman" w:eastAsia="Times New Roman" w:hAnsi="Times New Roman" w:cs="Times New Roman"/>
          <w:sz w:val="24"/>
          <w:szCs w:val="24"/>
          <w:lang w:eastAsia="lv-LV"/>
        </w:rPr>
        <w:t xml:space="preserve"> zemes vienībai ar kadastra apzīmējumu </w:t>
      </w:r>
      <w:r w:rsidRPr="007965F0">
        <w:rPr>
          <w:rFonts w:ascii="Times New Roman" w:eastAsia="Times New Roman" w:hAnsi="Times New Roman" w:cs="Times New Roman"/>
          <w:sz w:val="24"/>
          <w:szCs w:val="24"/>
          <w:lang w:eastAsia="lv-LV"/>
        </w:rPr>
        <w:t xml:space="preserve">70540050069 un uz tās esošam ēkām ar kadastra apzīmējumiem 70540050004001, 70540050004002, 70540050004003 un 70540050004004 </w:t>
      </w:r>
      <w:r w:rsidRPr="00D3780E">
        <w:rPr>
          <w:rFonts w:ascii="Times New Roman" w:eastAsia="Times New Roman" w:hAnsi="Times New Roman" w:cs="Times New Roman"/>
          <w:b/>
          <w:bCs/>
          <w:sz w:val="24"/>
          <w:szCs w:val="24"/>
          <w:lang w:eastAsia="lv-LV"/>
        </w:rPr>
        <w:t>saglabāt</w:t>
      </w:r>
      <w:r w:rsidRPr="007965F0">
        <w:rPr>
          <w:rFonts w:ascii="Times New Roman" w:eastAsia="Times New Roman" w:hAnsi="Times New Roman" w:cs="Times New Roman"/>
          <w:sz w:val="24"/>
          <w:szCs w:val="24"/>
          <w:lang w:eastAsia="lv-LV"/>
        </w:rPr>
        <w:t xml:space="preserve"> nekustamā īpašuma nosaukumu “Cīrulīši” un adresi “Cīrulīši”, Ērgļu pag., Madonas nov., LV-4840</w:t>
      </w:r>
      <w:r>
        <w:rPr>
          <w:rFonts w:ascii="Times New Roman" w:eastAsia="Times New Roman" w:hAnsi="Times New Roman" w:cs="Times New Roman"/>
          <w:sz w:val="24"/>
          <w:szCs w:val="24"/>
          <w:lang w:eastAsia="lv-LV"/>
        </w:rPr>
        <w:t xml:space="preserve"> (2.pielikums)</w:t>
      </w:r>
      <w:r w:rsidRPr="007965F0">
        <w:rPr>
          <w:rFonts w:ascii="Times New Roman" w:eastAsia="Times New Roman" w:hAnsi="Times New Roman" w:cs="Times New Roman"/>
          <w:sz w:val="24"/>
          <w:szCs w:val="24"/>
          <w:lang w:eastAsia="lv-LV"/>
        </w:rPr>
        <w:t xml:space="preserve"> </w:t>
      </w:r>
      <w:r w:rsidRPr="00BD12D5">
        <w:rPr>
          <w:rFonts w:ascii="Times New Roman" w:eastAsia="Times New Roman" w:hAnsi="Times New Roman" w:cs="Times New Roman"/>
          <w:sz w:val="24"/>
          <w:szCs w:val="24"/>
          <w:lang w:eastAsia="lv-LV"/>
        </w:rPr>
        <w:t xml:space="preserve">un </w:t>
      </w:r>
      <w:r w:rsidRPr="00D3780E">
        <w:rPr>
          <w:rFonts w:ascii="Times New Roman" w:eastAsia="Times New Roman" w:hAnsi="Times New Roman" w:cs="Times New Roman"/>
          <w:b/>
          <w:bCs/>
          <w:sz w:val="24"/>
          <w:szCs w:val="24"/>
          <w:lang w:eastAsia="lv-LV"/>
        </w:rPr>
        <w:t>noteikt</w:t>
      </w:r>
      <w:r w:rsidRPr="00BD12D5">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w:t>
      </w:r>
      <w:r w:rsidRPr="00BD12D5">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1</w:t>
      </w:r>
      <w:r w:rsidRPr="00BD12D5">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11,4</w:t>
      </w:r>
      <w:r w:rsidRPr="00BD12D5">
        <w:rPr>
          <w:rFonts w:ascii="Times New Roman" w:eastAsia="Times New Roman" w:hAnsi="Times New Roman" w:cs="Times New Roman"/>
          <w:sz w:val="24"/>
          <w:szCs w:val="24"/>
          <w:lang w:eastAsia="lv-LV"/>
        </w:rPr>
        <w:t xml:space="preserve"> ha platībā. </w:t>
      </w:r>
    </w:p>
    <w:p w14:paraId="52F1B6BA" w14:textId="77777777" w:rsidR="006E1327" w:rsidRPr="00BD12D5" w:rsidRDefault="006E1327" w:rsidP="006E1327">
      <w:pPr>
        <w:jc w:val="both"/>
        <w:rPr>
          <w:rFonts w:eastAsia="Times New Roman" w:cs="Times New Roman"/>
          <w:lang w:eastAsia="lv-LV"/>
        </w:rPr>
      </w:pPr>
    </w:p>
    <w:p w14:paraId="1DFBE7F9" w14:textId="77777777" w:rsidR="006E1327" w:rsidRPr="00BD12D5" w:rsidRDefault="006E1327" w:rsidP="006E1327">
      <w:pPr>
        <w:jc w:val="both"/>
        <w:rPr>
          <w:rFonts w:eastAsia="Calibri" w:cs="Times New Roman"/>
        </w:rPr>
      </w:pPr>
      <w:r w:rsidRPr="00BD12D5">
        <w:rPr>
          <w:rFonts w:eastAsia="Calibri" w:cs="Times New Roman"/>
          <w:i/>
        </w:rPr>
        <w:t>Saskaņā ar Administratīvā procesa likuma 188.panta pirmo daļu, lēmumu var pārsūdzēt viena mēneša laikā no lēmuma spēkā stāšanās dienas Administratīvajā rajona tiesā.</w:t>
      </w:r>
    </w:p>
    <w:p w14:paraId="63FEEC3C" w14:textId="77777777" w:rsidR="006E1327" w:rsidRPr="00BD12D5" w:rsidRDefault="006E1327" w:rsidP="006E1327">
      <w:pPr>
        <w:spacing w:line="259" w:lineRule="auto"/>
        <w:jc w:val="both"/>
        <w:rPr>
          <w:rFonts w:eastAsia="Calibri" w:cs="Times New Roman"/>
          <w:iCs/>
        </w:rPr>
      </w:pPr>
      <w:r w:rsidRPr="00BD12D5">
        <w:rPr>
          <w:rFonts w:eastAsia="Calibri" w:cs="Times New Roman"/>
          <w:i/>
        </w:rPr>
        <w:t>Saskaņā ar Administratīvā procesa likuma 70.panta pirmo daļu, lēmums stājas spēkā ar brīdi, kad tas paziņots adresātam.</w:t>
      </w:r>
      <w:bookmarkEnd w:id="0"/>
      <w:bookmarkEnd w:id="1"/>
      <w:r w:rsidRPr="00BD12D5">
        <w:rPr>
          <w:rFonts w:eastAsia="Calibri" w:cs="Times New Roman"/>
          <w:iCs/>
        </w:rPr>
        <w:t xml:space="preserve"> </w:t>
      </w:r>
    </w:p>
    <w:p w14:paraId="45B99D27" w14:textId="77777777" w:rsidR="006E1327" w:rsidRPr="00BD12D5" w:rsidRDefault="006E1327" w:rsidP="006E1327">
      <w:pPr>
        <w:spacing w:line="259" w:lineRule="auto"/>
        <w:jc w:val="both"/>
        <w:rPr>
          <w:rFonts w:eastAsia="Calibri" w:cs="Times New Roman"/>
          <w:iCs/>
        </w:rPr>
      </w:pPr>
    </w:p>
    <w:p w14:paraId="607E2B3B" w14:textId="634D61CE" w:rsidR="001045AC" w:rsidRDefault="001045AC"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AAE00D7" w14:textId="77777777" w:rsidR="001045AC" w:rsidRDefault="001045AC"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51C28AE" w14:textId="77777777" w:rsidR="002E36B6" w:rsidRPr="002E36B6" w:rsidRDefault="002E36B6" w:rsidP="002E36B6">
      <w:pPr>
        <w:widowControl/>
        <w:suppressAutoHyphens w:val="0"/>
        <w:ind w:firstLine="720"/>
        <w:jc w:val="both"/>
        <w:rPr>
          <w:rFonts w:eastAsia="Calibri" w:cs="Times New Roman"/>
          <w:bCs/>
          <w:color w:val="000000"/>
          <w:kern w:val="0"/>
          <w:lang w:eastAsia="en-US" w:bidi="ar-SA"/>
        </w:rPr>
      </w:pPr>
    </w:p>
    <w:p w14:paraId="640BCDE3" w14:textId="381849AA" w:rsidR="002E36B6" w:rsidRDefault="002E36B6" w:rsidP="002E36B6">
      <w:pPr>
        <w:widowControl/>
        <w:suppressAutoHyphens w:val="0"/>
        <w:jc w:val="both"/>
        <w:rPr>
          <w:rFonts w:eastAsia="Times New Roman" w:cs="Times New Roman"/>
          <w:kern w:val="0"/>
          <w:lang w:eastAsia="lv-LV" w:bidi="ar-SA"/>
        </w:rPr>
      </w:pPr>
    </w:p>
    <w:p w14:paraId="29E63806" w14:textId="77777777"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21314790" w:rsidR="00FE0313" w:rsidRDefault="00FE0313"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61606E53" w14:textId="77777777" w:rsidR="00FE0313" w:rsidRPr="002E36B6" w:rsidRDefault="00FE0313" w:rsidP="002E36B6">
      <w:pPr>
        <w:widowControl/>
        <w:suppressAutoHyphens w:val="0"/>
        <w:jc w:val="both"/>
        <w:rPr>
          <w:rFonts w:eastAsia="Times New Roman" w:cs="Times New Roman"/>
          <w:kern w:val="0"/>
          <w:lang w:eastAsia="lv-LV" w:bidi="ar-SA"/>
        </w:rPr>
      </w:pPr>
      <w:bookmarkStart w:id="2" w:name="_GoBack"/>
      <w:bookmarkEnd w:id="2"/>
    </w:p>
    <w:p w14:paraId="2581459B" w14:textId="77777777" w:rsidR="002E36B6" w:rsidRPr="002E36B6" w:rsidRDefault="002E36B6" w:rsidP="002E36B6">
      <w:pPr>
        <w:widowControl/>
        <w:suppressAutoHyphens w:val="0"/>
        <w:jc w:val="both"/>
        <w:rPr>
          <w:rFonts w:eastAsia="Times New Roman" w:cs="Times New Roman"/>
          <w:kern w:val="0"/>
          <w:lang w:eastAsia="lv-LV" w:bidi="ar-SA"/>
        </w:rPr>
      </w:pPr>
    </w:p>
    <w:p w14:paraId="09E6FA02" w14:textId="77777777" w:rsidR="00FE0313" w:rsidRPr="00985ECB" w:rsidRDefault="00FE0313" w:rsidP="00FE0313">
      <w:pPr>
        <w:spacing w:line="259" w:lineRule="auto"/>
        <w:jc w:val="both"/>
        <w:rPr>
          <w:rFonts w:eastAsia="Calibri" w:cs="Times New Roman"/>
          <w:i/>
        </w:rPr>
      </w:pPr>
      <w:proofErr w:type="spellStart"/>
      <w:r w:rsidRPr="00BD12D5">
        <w:rPr>
          <w:rFonts w:eastAsia="Calibri" w:cs="Times New Roman"/>
          <w:i/>
        </w:rPr>
        <w:t>Dzelzkalēja</w:t>
      </w:r>
      <w:proofErr w:type="spellEnd"/>
      <w:r w:rsidRPr="00BD12D5">
        <w:rPr>
          <w:rFonts w:eastAsia="Calibri" w:cs="Times New Roman"/>
          <w:i/>
        </w:rPr>
        <w:t xml:space="preserve"> 28080417</w:t>
      </w:r>
    </w:p>
    <w:p w14:paraId="23649676" w14:textId="77777777" w:rsidR="00244033" w:rsidRDefault="00244033"/>
    <w:sectPr w:rsidR="00244033"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244033"/>
    <w:rsid w:val="002E36B6"/>
    <w:rsid w:val="006E1327"/>
    <w:rsid w:val="00EC73B6"/>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2357</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2022-04-21T12:14:00Z</dcterms:created>
  <dcterms:modified xsi:type="dcterms:W3CDTF">2022-04-21T12:16:00Z</dcterms:modified>
</cp:coreProperties>
</file>